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68" w:rsidRPr="00406268" w:rsidRDefault="00406268" w:rsidP="00406268">
      <w:pPr>
        <w:widowControl w:val="0"/>
        <w:autoSpaceDE w:val="0"/>
        <w:autoSpaceDN w:val="0"/>
        <w:adjustRightInd w:val="0"/>
        <w:spacing w:after="0"/>
        <w:jc w:val="center"/>
        <w:rPr>
          <w:rFonts w:ascii="Times New Roman" w:hAnsi="Times New Roman" w:cs="Times New Roman"/>
          <w:b/>
          <w:color w:val="2A2A2A"/>
          <w:sz w:val="28"/>
          <w:szCs w:val="28"/>
        </w:rPr>
      </w:pPr>
      <w:r w:rsidRPr="00406268">
        <w:rPr>
          <w:rFonts w:ascii="Times New Roman" w:hAnsi="Times New Roman" w:cs="Times New Roman"/>
          <w:b/>
          <w:color w:val="2A2A2A"/>
          <w:sz w:val="28"/>
          <w:szCs w:val="28"/>
        </w:rPr>
        <w:t>SPEECH BY AUSTRALIAN HIGH COMMISSIONER</w:t>
      </w:r>
      <w:r w:rsidRPr="00406268">
        <w:rPr>
          <w:rFonts w:ascii="Times New Roman" w:hAnsi="Times New Roman" w:cs="Times New Roman"/>
          <w:b/>
          <w:color w:val="2A2A2A"/>
          <w:sz w:val="28"/>
          <w:szCs w:val="28"/>
        </w:rPr>
        <w:br/>
        <w:t>GEOFF TOOTH</w:t>
      </w:r>
    </w:p>
    <w:p w:rsidR="00406268" w:rsidRPr="00406268" w:rsidRDefault="00406268" w:rsidP="00406268">
      <w:pPr>
        <w:widowControl w:val="0"/>
        <w:autoSpaceDE w:val="0"/>
        <w:autoSpaceDN w:val="0"/>
        <w:adjustRightInd w:val="0"/>
        <w:spacing w:after="0"/>
        <w:jc w:val="center"/>
        <w:rPr>
          <w:rFonts w:ascii="Times New Roman" w:hAnsi="Times New Roman" w:cs="Times New Roman"/>
          <w:b/>
          <w:color w:val="2A2A2A"/>
          <w:sz w:val="28"/>
          <w:szCs w:val="28"/>
        </w:rPr>
      </w:pPr>
      <w:r w:rsidRPr="00406268">
        <w:rPr>
          <w:rFonts w:ascii="Times New Roman" w:hAnsi="Times New Roman" w:cs="Times New Roman"/>
          <w:b/>
          <w:color w:val="2A2A2A"/>
          <w:sz w:val="28"/>
          <w:szCs w:val="28"/>
        </w:rPr>
        <w:t>AT THE OPENING OF THE AFP CRIME SCENE EXAMINER’S COURSE, AT THE KENYA POLICE CID HEADQUARTERS</w:t>
      </w:r>
    </w:p>
    <w:p w:rsidR="00406268" w:rsidRPr="00406268" w:rsidRDefault="00406268" w:rsidP="00406268">
      <w:pPr>
        <w:widowControl w:val="0"/>
        <w:autoSpaceDE w:val="0"/>
        <w:autoSpaceDN w:val="0"/>
        <w:adjustRightInd w:val="0"/>
        <w:spacing w:after="0"/>
        <w:jc w:val="center"/>
        <w:rPr>
          <w:rFonts w:ascii="Times New Roman" w:hAnsi="Times New Roman" w:cs="Times New Roman"/>
          <w:b/>
          <w:color w:val="2A2A2A"/>
          <w:sz w:val="28"/>
          <w:szCs w:val="28"/>
        </w:rPr>
      </w:pPr>
      <w:r w:rsidRPr="00406268">
        <w:rPr>
          <w:rFonts w:ascii="Times New Roman" w:hAnsi="Times New Roman" w:cs="Times New Roman"/>
          <w:b/>
          <w:color w:val="2A2A2A"/>
          <w:sz w:val="28"/>
          <w:szCs w:val="28"/>
        </w:rPr>
        <w:t>NAIROBI, 4 JUNE 2012</w:t>
      </w:r>
    </w:p>
    <w:p w:rsidR="00406268" w:rsidRPr="00406268" w:rsidRDefault="00406268" w:rsidP="00406268">
      <w:pPr>
        <w:widowControl w:val="0"/>
        <w:autoSpaceDE w:val="0"/>
        <w:autoSpaceDN w:val="0"/>
        <w:adjustRightInd w:val="0"/>
        <w:spacing w:after="0" w:line="360" w:lineRule="auto"/>
        <w:jc w:val="center"/>
        <w:rPr>
          <w:rFonts w:ascii="Times New Roman" w:hAnsi="Times New Roman" w:cs="Times New Roman"/>
          <w:color w:val="2A2A2A"/>
          <w:sz w:val="28"/>
          <w:szCs w:val="28"/>
        </w:rPr>
      </w:pP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Good Morning Ladies and Gentlemen</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xml:space="preserve">Senior Deputy Commissioner of Kenyan Police, </w:t>
      </w:r>
      <w:proofErr w:type="spellStart"/>
      <w:r w:rsidRPr="00406268">
        <w:rPr>
          <w:rFonts w:ascii="Times New Roman" w:hAnsi="Times New Roman" w:cs="Times New Roman"/>
          <w:color w:val="2A2A2A"/>
        </w:rPr>
        <w:t>Mr</w:t>
      </w:r>
      <w:proofErr w:type="spellEnd"/>
      <w:r w:rsidRPr="00406268">
        <w:rPr>
          <w:rFonts w:ascii="Times New Roman" w:hAnsi="Times New Roman" w:cs="Times New Roman"/>
          <w:color w:val="2A2A2A"/>
        </w:rPr>
        <w:t xml:space="preserve"> Ndegwa Muhoro</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xml:space="preserve">Director of Interpol East Africa Bureau Francis </w:t>
      </w:r>
      <w:proofErr w:type="spellStart"/>
      <w:r w:rsidRPr="00406268">
        <w:rPr>
          <w:rFonts w:ascii="Times New Roman" w:hAnsi="Times New Roman" w:cs="Times New Roman"/>
          <w:color w:val="2A2A2A"/>
        </w:rPr>
        <w:t>Rwego</w:t>
      </w:r>
      <w:proofErr w:type="spellEnd"/>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Australian Federal Police African Liaison Agent Richard Stanford</w:t>
      </w:r>
    </w:p>
    <w:p w:rsidR="00601ECA" w:rsidRPr="00406268" w:rsidRDefault="00515267" w:rsidP="00406268">
      <w:pPr>
        <w:widowControl w:val="0"/>
        <w:autoSpaceDE w:val="0"/>
        <w:autoSpaceDN w:val="0"/>
        <w:adjustRightInd w:val="0"/>
        <w:spacing w:after="0" w:line="360" w:lineRule="auto"/>
        <w:rPr>
          <w:rFonts w:ascii="Times New Roman" w:hAnsi="Times New Roman" w:cs="Times New Roman"/>
          <w:color w:val="2A2A2A"/>
        </w:rPr>
      </w:pPr>
      <w:r>
        <w:rPr>
          <w:rFonts w:ascii="Times New Roman" w:hAnsi="Times New Roman" w:cs="Times New Roman"/>
          <w:color w:val="2A2A2A"/>
        </w:rPr>
        <w:t xml:space="preserve">Australian </w:t>
      </w:r>
      <w:r w:rsidR="00601ECA" w:rsidRPr="00406268">
        <w:rPr>
          <w:rFonts w:ascii="Times New Roman" w:hAnsi="Times New Roman" w:cs="Times New Roman"/>
          <w:color w:val="2A2A2A"/>
        </w:rPr>
        <w:t>Trainers</w:t>
      </w:r>
      <w:r>
        <w:rPr>
          <w:rFonts w:ascii="Times New Roman" w:hAnsi="Times New Roman" w:cs="Times New Roman"/>
          <w:color w:val="2A2A2A"/>
        </w:rPr>
        <w:t xml:space="preserve"> and most importantly course participants from 12</w:t>
      </w:r>
      <w:r w:rsidR="00601ECA" w:rsidRPr="00406268">
        <w:rPr>
          <w:rFonts w:ascii="Times New Roman" w:hAnsi="Times New Roman" w:cs="Times New Roman"/>
          <w:color w:val="2A2A2A"/>
        </w:rPr>
        <w:t xml:space="preserve"> States from across Africa</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It is a great pleasure for me to be here toda</w:t>
      </w:r>
      <w:r w:rsidR="005C307A" w:rsidRPr="00406268">
        <w:rPr>
          <w:rFonts w:ascii="Times New Roman" w:hAnsi="Times New Roman" w:cs="Times New Roman"/>
          <w:color w:val="2A2A2A"/>
        </w:rPr>
        <w:t>y, in my capacity as Australian</w:t>
      </w:r>
      <w:r w:rsidRPr="00406268">
        <w:rPr>
          <w:rFonts w:ascii="Times New Roman" w:hAnsi="Times New Roman" w:cs="Times New Roman"/>
          <w:color w:val="2A2A2A"/>
        </w:rPr>
        <w:t xml:space="preserve"> High Commissioner</w:t>
      </w:r>
      <w:r w:rsidR="005C307A" w:rsidRPr="00406268">
        <w:rPr>
          <w:rFonts w:ascii="Times New Roman" w:hAnsi="Times New Roman" w:cs="Times New Roman"/>
          <w:color w:val="2A2A2A"/>
        </w:rPr>
        <w:t xml:space="preserve">, </w:t>
      </w:r>
      <w:r w:rsidRPr="00406268">
        <w:rPr>
          <w:rFonts w:ascii="Times New Roman" w:hAnsi="Times New Roman" w:cs="Times New Roman"/>
          <w:color w:val="2A2A2A"/>
        </w:rPr>
        <w:t>to open this Australian Federal Police supported course for Crime Scene Examiners.</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This is a very important course.  There is no doubt that law and order is central to economic and human development in any country.  Enhancing the security of citizens gives society a better chance to develop:  economies grow faster, health and education levels improve and there is less corruption.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xml:space="preserve">This is where you come in and why the work you will undertake over the next few days is so important. Crime investigators, such as </w:t>
      </w:r>
      <w:proofErr w:type="gramStart"/>
      <w:r w:rsidRPr="00406268">
        <w:rPr>
          <w:rFonts w:ascii="Times New Roman" w:hAnsi="Times New Roman" w:cs="Times New Roman"/>
          <w:color w:val="2A2A2A"/>
        </w:rPr>
        <w:t>yourselves</w:t>
      </w:r>
      <w:proofErr w:type="gramEnd"/>
      <w:r w:rsidRPr="00406268">
        <w:rPr>
          <w:rFonts w:ascii="Times New Roman" w:hAnsi="Times New Roman" w:cs="Times New Roman"/>
          <w:color w:val="2A2A2A"/>
        </w:rPr>
        <w:t>, play a central role in protecting the rights of citizens and preserving the key pillars of the justice system.</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Not only do your investigations lead to arrests, but the ability of a police and judicial system to catch, try and incarcerate guilty offender’s acts as a strong deterrent.</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p>
    <w:p w:rsid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xml:space="preserve">I spent much of the last week in Istanbul discussing one of the most intractable problems of our time – Somalia.  In Somalia the central pillars of the law and order </w:t>
      </w:r>
      <w:proofErr w:type="gramStart"/>
      <w:r w:rsidRPr="00406268">
        <w:rPr>
          <w:rFonts w:ascii="Times New Roman" w:hAnsi="Times New Roman" w:cs="Times New Roman"/>
          <w:color w:val="2A2A2A"/>
        </w:rPr>
        <w:t>system do</w:t>
      </w:r>
      <w:proofErr w:type="gramEnd"/>
      <w:r w:rsidRPr="00406268">
        <w:rPr>
          <w:rFonts w:ascii="Times New Roman" w:hAnsi="Times New Roman" w:cs="Times New Roman"/>
          <w:color w:val="2A2A2A"/>
        </w:rPr>
        <w:t xml:space="preserve"> not operate effectively.  They have b</w:t>
      </w:r>
      <w:r w:rsidR="00406268">
        <w:rPr>
          <w:rFonts w:ascii="Times New Roman" w:hAnsi="Times New Roman" w:cs="Times New Roman"/>
          <w:color w:val="2A2A2A"/>
        </w:rPr>
        <w:t xml:space="preserve">een allowed to deteriorate by the international community and a </w:t>
      </w:r>
      <w:r w:rsidRPr="00406268">
        <w:rPr>
          <w:rFonts w:ascii="Times New Roman" w:hAnsi="Times New Roman" w:cs="Times New Roman"/>
          <w:color w:val="2A2A2A"/>
        </w:rPr>
        <w:t>failed central government with the ultimate victims being the citizens</w:t>
      </w:r>
      <w:r w:rsidR="00406268">
        <w:rPr>
          <w:rFonts w:ascii="Times New Roman" w:hAnsi="Times New Roman" w:cs="Times New Roman"/>
          <w:color w:val="2A2A2A"/>
        </w:rPr>
        <w:t xml:space="preserve"> of Somalia and its </w:t>
      </w:r>
      <w:r w:rsidR="00515267">
        <w:rPr>
          <w:rFonts w:ascii="Times New Roman" w:hAnsi="Times New Roman" w:cs="Times New Roman"/>
          <w:color w:val="2A2A2A"/>
        </w:rPr>
        <w:t>neighbors</w:t>
      </w:r>
      <w:r w:rsidRPr="00406268">
        <w:rPr>
          <w:rFonts w:ascii="Times New Roman" w:hAnsi="Times New Roman" w:cs="Times New Roman"/>
          <w:color w:val="2A2A2A"/>
        </w:rPr>
        <w:t xml:space="preserve">.  The people of Somalia have lost confidence in their police and their government because they can’t protect them and </w:t>
      </w:r>
      <w:r w:rsidRPr="00406268">
        <w:rPr>
          <w:rFonts w:ascii="Times New Roman" w:hAnsi="Times New Roman" w:cs="Times New Roman"/>
          <w:color w:val="2A2A2A"/>
        </w:rPr>
        <w:lastRenderedPageBreak/>
        <w:t>can’t guarantee justice when they suffer a crime.  It has cost many billions of dollars to start the process of recover</w:t>
      </w:r>
      <w:r w:rsidR="00406268">
        <w:rPr>
          <w:rFonts w:ascii="Times New Roman" w:hAnsi="Times New Roman" w:cs="Times New Roman"/>
          <w:color w:val="2A2A2A"/>
        </w:rPr>
        <w:t>y</w:t>
      </w:r>
      <w:r w:rsidRPr="00406268">
        <w:rPr>
          <w:rFonts w:ascii="Times New Roman" w:hAnsi="Times New Roman" w:cs="Times New Roman"/>
          <w:color w:val="2A2A2A"/>
        </w:rPr>
        <w:t xml:space="preserve"> and rehabilitation.  It will cost many billions more to finish the job.</w:t>
      </w:r>
      <w:r w:rsidR="00406268">
        <w:rPr>
          <w:rFonts w:ascii="Times New Roman" w:hAnsi="Times New Roman" w:cs="Times New Roman"/>
          <w:color w:val="2A2A2A"/>
        </w:rPr>
        <w:t xml:space="preserve"> </w:t>
      </w:r>
    </w:p>
    <w:p w:rsidR="00406268" w:rsidRDefault="00406268" w:rsidP="00406268">
      <w:pPr>
        <w:widowControl w:val="0"/>
        <w:autoSpaceDE w:val="0"/>
        <w:autoSpaceDN w:val="0"/>
        <w:adjustRightInd w:val="0"/>
        <w:spacing w:after="0" w:line="360" w:lineRule="auto"/>
        <w:rPr>
          <w:rFonts w:ascii="Times New Roman" w:hAnsi="Times New Roman" w:cs="Times New Roman"/>
          <w:color w:val="2A2A2A"/>
        </w:rPr>
      </w:pPr>
    </w:p>
    <w:p w:rsidR="00601ECA" w:rsidRPr="00406268" w:rsidRDefault="00406268" w:rsidP="00406268">
      <w:pPr>
        <w:widowControl w:val="0"/>
        <w:autoSpaceDE w:val="0"/>
        <w:autoSpaceDN w:val="0"/>
        <w:adjustRightInd w:val="0"/>
        <w:spacing w:after="0" w:line="360" w:lineRule="auto"/>
        <w:rPr>
          <w:rFonts w:ascii="Times New Roman" w:hAnsi="Times New Roman" w:cs="Times New Roman"/>
          <w:color w:val="2A2A2A"/>
        </w:rPr>
      </w:pPr>
      <w:r>
        <w:rPr>
          <w:rFonts w:ascii="Times New Roman" w:hAnsi="Times New Roman" w:cs="Times New Roman"/>
          <w:color w:val="2A2A2A"/>
        </w:rPr>
        <w:t>I am delighted, as Australia’s Ambassador to both countries, that we have a participant from Somalia on this course as well as from the world’s newest country</w:t>
      </w:r>
      <w:r w:rsidR="00515267">
        <w:rPr>
          <w:rFonts w:ascii="Times New Roman" w:hAnsi="Times New Roman" w:cs="Times New Roman"/>
          <w:color w:val="2A2A2A"/>
        </w:rPr>
        <w:t>,</w:t>
      </w:r>
      <w:r>
        <w:rPr>
          <w:rFonts w:ascii="Times New Roman" w:hAnsi="Times New Roman" w:cs="Times New Roman"/>
          <w:color w:val="2A2A2A"/>
        </w:rPr>
        <w:t xml:space="preserve"> South Sudan.  Gentlemen you are in a strong position to bring best practice right at the start of a nation building process.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xml:space="preserve">Ladies and gentlemen, </w:t>
      </w:r>
      <w:proofErr w:type="gramStart"/>
      <w:r w:rsidRPr="00406268">
        <w:rPr>
          <w:rFonts w:ascii="Times New Roman" w:hAnsi="Times New Roman" w:cs="Times New Roman"/>
          <w:color w:val="2A2A2A"/>
        </w:rPr>
        <w:t>In</w:t>
      </w:r>
      <w:proofErr w:type="gramEnd"/>
      <w:r w:rsidRPr="00406268">
        <w:rPr>
          <w:rFonts w:ascii="Times New Roman" w:hAnsi="Times New Roman" w:cs="Times New Roman"/>
          <w:color w:val="2A2A2A"/>
        </w:rPr>
        <w:t xml:space="preserve"> 2009, the Australian Government committed more than $17 million over fou</w:t>
      </w:r>
      <w:r w:rsidR="00515267">
        <w:rPr>
          <w:rFonts w:ascii="Times New Roman" w:hAnsi="Times New Roman" w:cs="Times New Roman"/>
          <w:color w:val="2A2A2A"/>
        </w:rPr>
        <w:t xml:space="preserve">r years to work collaboratively </w:t>
      </w:r>
      <w:r w:rsidRPr="00406268">
        <w:rPr>
          <w:rFonts w:ascii="Times New Roman" w:hAnsi="Times New Roman" w:cs="Times New Roman"/>
          <w:color w:val="2A2A2A"/>
        </w:rPr>
        <w:t xml:space="preserve">with African partner countries and regional </w:t>
      </w:r>
      <w:proofErr w:type="spellStart"/>
      <w:r w:rsidRPr="00406268">
        <w:rPr>
          <w:rFonts w:ascii="Times New Roman" w:hAnsi="Times New Roman" w:cs="Times New Roman"/>
          <w:color w:val="2A2A2A"/>
        </w:rPr>
        <w:t>organisations</w:t>
      </w:r>
      <w:proofErr w:type="spellEnd"/>
      <w:r w:rsidRPr="00406268">
        <w:rPr>
          <w:rFonts w:ascii="Times New Roman" w:hAnsi="Times New Roman" w:cs="Times New Roman"/>
          <w:color w:val="2A2A2A"/>
        </w:rPr>
        <w:t xml:space="preserve"> to strengthen law and justice frameworks.</w:t>
      </w:r>
      <w:r w:rsidR="00515267">
        <w:rPr>
          <w:rFonts w:ascii="Times New Roman" w:hAnsi="Times New Roman" w:cs="Times New Roman"/>
          <w:color w:val="2A2A2A"/>
        </w:rPr>
        <w:t xml:space="preserve">  Richard Stanford and his predecessor in the position of African Liaison officer for the AFP have done a great job in turning this funding into effective and practical training and cooperation.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xml:space="preserve">The AFP </w:t>
      </w:r>
      <w:r w:rsidR="00515267">
        <w:rPr>
          <w:rFonts w:ascii="Times New Roman" w:hAnsi="Times New Roman" w:cs="Times New Roman"/>
          <w:color w:val="2A2A2A"/>
        </w:rPr>
        <w:t xml:space="preserve">has </w:t>
      </w:r>
      <w:r w:rsidRPr="00406268">
        <w:rPr>
          <w:rFonts w:ascii="Times New Roman" w:hAnsi="Times New Roman" w:cs="Times New Roman"/>
          <w:color w:val="2A2A2A"/>
        </w:rPr>
        <w:t xml:space="preserve">also </w:t>
      </w:r>
      <w:r w:rsidR="00515267">
        <w:rPr>
          <w:rFonts w:ascii="Times New Roman" w:hAnsi="Times New Roman" w:cs="Times New Roman"/>
          <w:color w:val="2A2A2A"/>
        </w:rPr>
        <w:t xml:space="preserve">recently </w:t>
      </w:r>
      <w:r w:rsidRPr="00406268">
        <w:rPr>
          <w:rFonts w:ascii="Times New Roman" w:hAnsi="Times New Roman" w:cs="Times New Roman"/>
          <w:color w:val="2A2A2A"/>
        </w:rPr>
        <w:t xml:space="preserve">sponsored the </w:t>
      </w:r>
      <w:r w:rsidRPr="00406268">
        <w:rPr>
          <w:rFonts w:ascii="Times New Roman" w:hAnsi="Times New Roman" w:cs="Times New Roman"/>
          <w:i/>
          <w:color w:val="2A2A2A"/>
        </w:rPr>
        <w:t>Investigating Sexual Violence</w:t>
      </w:r>
      <w:r w:rsidRPr="00406268">
        <w:rPr>
          <w:rFonts w:ascii="Times New Roman" w:hAnsi="Times New Roman" w:cs="Times New Roman"/>
          <w:color w:val="2A2A2A"/>
        </w:rPr>
        <w:t xml:space="preserve"> and </w:t>
      </w:r>
      <w:r w:rsidRPr="00406268">
        <w:rPr>
          <w:rFonts w:ascii="Times New Roman" w:hAnsi="Times New Roman" w:cs="Times New Roman"/>
          <w:i/>
          <w:iCs/>
          <w:color w:val="2A2A2A"/>
        </w:rPr>
        <w:t>African Network of Forensic Medicine Forum</w:t>
      </w:r>
      <w:r w:rsidRPr="00406268">
        <w:rPr>
          <w:rFonts w:ascii="Times New Roman" w:hAnsi="Times New Roman" w:cs="Times New Roman"/>
          <w:color w:val="2A2A2A"/>
        </w:rPr>
        <w:t xml:space="preserve"> in March in Uganda.</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515267" w:rsidP="00406268">
      <w:pPr>
        <w:widowControl w:val="0"/>
        <w:autoSpaceDE w:val="0"/>
        <w:autoSpaceDN w:val="0"/>
        <w:adjustRightInd w:val="0"/>
        <w:spacing w:after="0" w:line="360" w:lineRule="auto"/>
        <w:rPr>
          <w:rFonts w:ascii="Times New Roman" w:hAnsi="Times New Roman" w:cs="Times New Roman"/>
          <w:color w:val="2A2A2A"/>
        </w:rPr>
      </w:pPr>
      <w:r>
        <w:rPr>
          <w:rFonts w:ascii="Times New Roman" w:hAnsi="Times New Roman" w:cs="Times New Roman"/>
          <w:color w:val="2A2A2A"/>
        </w:rPr>
        <w:t xml:space="preserve">And last year, AFP </w:t>
      </w:r>
      <w:proofErr w:type="spellStart"/>
      <w:r>
        <w:rPr>
          <w:rFonts w:ascii="Times New Roman" w:hAnsi="Times New Roman" w:cs="Times New Roman"/>
          <w:color w:val="2A2A2A"/>
        </w:rPr>
        <w:t>organised</w:t>
      </w:r>
      <w:proofErr w:type="spellEnd"/>
      <w:r w:rsidR="00601ECA" w:rsidRPr="00406268">
        <w:rPr>
          <w:rFonts w:ascii="Times New Roman" w:hAnsi="Times New Roman" w:cs="Times New Roman"/>
          <w:color w:val="2A2A2A"/>
        </w:rPr>
        <w:t xml:space="preserve"> a forensics workshop in Tanzania for participants from throughout the region.  This culminated in the donation of forensic kits to the police forces of those countries that participated.</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Ladies and gentleman, you have extremely important, vital jobs.  It is your efforts, your skills and your expertise that will ultimately determine whether a victim of crime receives justice; whether a perpetrator of crime is imprisoned.</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It is a huge responsibility and Australia wants to help you fulfill it.</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Australia is a committed and long-term partner of the police forces of East Africa. It is my sincere hope that everything you learn during this course helps you carry out this responsibility to your fullest potential.  We will continue to look at ways we can help you.</w:t>
      </w:r>
    </w:p>
    <w:p w:rsidR="00601ECA" w:rsidRPr="00406268" w:rsidRDefault="00601ECA"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 </w:t>
      </w:r>
    </w:p>
    <w:p w:rsidR="00406268" w:rsidRDefault="00795036" w:rsidP="00406268">
      <w:pPr>
        <w:widowControl w:val="0"/>
        <w:autoSpaceDE w:val="0"/>
        <w:autoSpaceDN w:val="0"/>
        <w:adjustRightInd w:val="0"/>
        <w:spacing w:after="0" w:line="360" w:lineRule="auto"/>
        <w:rPr>
          <w:rFonts w:ascii="Times New Roman" w:hAnsi="Times New Roman" w:cs="Times New Roman"/>
          <w:color w:val="2A2A2A"/>
        </w:rPr>
      </w:pPr>
      <w:r w:rsidRPr="00406268">
        <w:rPr>
          <w:rFonts w:ascii="Times New Roman" w:hAnsi="Times New Roman" w:cs="Times New Roman"/>
          <w:color w:val="2A2A2A"/>
        </w:rPr>
        <w:t>Let me finish my sending a quick word of thanks to the Australian trainers here today for their very significan</w:t>
      </w:r>
      <w:r w:rsidR="00406268">
        <w:rPr>
          <w:rFonts w:ascii="Times New Roman" w:hAnsi="Times New Roman" w:cs="Times New Roman"/>
          <w:color w:val="2A2A2A"/>
        </w:rPr>
        <w:t xml:space="preserve">t contribution to our </w:t>
      </w:r>
      <w:r w:rsidR="00515267">
        <w:rPr>
          <w:rFonts w:ascii="Times New Roman" w:hAnsi="Times New Roman" w:cs="Times New Roman"/>
          <w:color w:val="2A2A2A"/>
        </w:rPr>
        <w:t>relations with</w:t>
      </w:r>
      <w:r w:rsidRPr="00406268">
        <w:rPr>
          <w:rFonts w:ascii="Times New Roman" w:hAnsi="Times New Roman" w:cs="Times New Roman"/>
          <w:color w:val="2A2A2A"/>
        </w:rPr>
        <w:t xml:space="preserve"> Africa.  </w:t>
      </w:r>
      <w:proofErr w:type="spellStart"/>
      <w:r w:rsidR="00406268">
        <w:rPr>
          <w:rFonts w:ascii="Times New Roman" w:hAnsi="Times New Roman" w:cs="Times New Roman"/>
          <w:color w:val="2A2A2A"/>
        </w:rPr>
        <w:t>Jemma</w:t>
      </w:r>
      <w:proofErr w:type="spellEnd"/>
      <w:r w:rsidR="00406268">
        <w:rPr>
          <w:rFonts w:ascii="Times New Roman" w:hAnsi="Times New Roman" w:cs="Times New Roman"/>
          <w:color w:val="2A2A2A"/>
        </w:rPr>
        <w:t xml:space="preserve">, Stephen and Ben, we have seen the number of Australian courses, workshops and development programs in Africa increase significantly in recent times. Our contribution is much more than funding and experience and skill set you bring to the course.  Australians work well in Africa because we are practical, direct and simpatico with the local people.  As ambassadors for Australia can I ask you to leave a little bit of our country behind in the form of friendships and an ongoing commitment to help these countries </w:t>
      </w:r>
      <w:proofErr w:type="gramStart"/>
      <w:r w:rsidR="00406268">
        <w:rPr>
          <w:rFonts w:ascii="Times New Roman" w:hAnsi="Times New Roman" w:cs="Times New Roman"/>
          <w:color w:val="2A2A2A"/>
        </w:rPr>
        <w:t>develop.</w:t>
      </w:r>
      <w:proofErr w:type="gramEnd"/>
      <w:r w:rsidR="00406268">
        <w:rPr>
          <w:rFonts w:ascii="Times New Roman" w:hAnsi="Times New Roman" w:cs="Times New Roman"/>
          <w:color w:val="2A2A2A"/>
        </w:rPr>
        <w:t xml:space="preserve">  </w:t>
      </w:r>
    </w:p>
    <w:p w:rsidR="00406268" w:rsidRDefault="00406268" w:rsidP="00406268">
      <w:pPr>
        <w:widowControl w:val="0"/>
        <w:autoSpaceDE w:val="0"/>
        <w:autoSpaceDN w:val="0"/>
        <w:adjustRightInd w:val="0"/>
        <w:spacing w:after="0" w:line="360" w:lineRule="auto"/>
        <w:rPr>
          <w:rFonts w:ascii="Times New Roman" w:hAnsi="Times New Roman" w:cs="Times New Roman"/>
          <w:color w:val="2A2A2A"/>
        </w:rPr>
      </w:pPr>
    </w:p>
    <w:p w:rsidR="00601ECA" w:rsidRPr="00406268" w:rsidRDefault="00406268" w:rsidP="00406268">
      <w:pPr>
        <w:widowControl w:val="0"/>
        <w:autoSpaceDE w:val="0"/>
        <w:autoSpaceDN w:val="0"/>
        <w:adjustRightInd w:val="0"/>
        <w:spacing w:after="0" w:line="360" w:lineRule="auto"/>
        <w:rPr>
          <w:rFonts w:ascii="Times New Roman" w:hAnsi="Times New Roman" w:cs="Times New Roman"/>
          <w:color w:val="2A2A2A"/>
        </w:rPr>
      </w:pPr>
      <w:proofErr w:type="gramStart"/>
      <w:r>
        <w:rPr>
          <w:rFonts w:ascii="Times New Roman" w:hAnsi="Times New Roman" w:cs="Times New Roman"/>
          <w:color w:val="2A2A2A"/>
        </w:rPr>
        <w:t>Ladies and gentlemen.</w:t>
      </w:r>
      <w:proofErr w:type="gramEnd"/>
      <w:r>
        <w:rPr>
          <w:rFonts w:ascii="Times New Roman" w:hAnsi="Times New Roman" w:cs="Times New Roman"/>
          <w:color w:val="2A2A2A"/>
        </w:rPr>
        <w:t xml:space="preserve">  </w:t>
      </w:r>
      <w:r w:rsidR="00795036" w:rsidRPr="00406268">
        <w:rPr>
          <w:rFonts w:ascii="Times New Roman" w:hAnsi="Times New Roman" w:cs="Times New Roman"/>
          <w:color w:val="2A2A2A"/>
        </w:rPr>
        <w:t>Thank you again for the honor of opening this co</w:t>
      </w:r>
      <w:r w:rsidR="00795036" w:rsidRPr="00406268">
        <w:rPr>
          <w:rFonts w:ascii="Times New Roman" w:hAnsi="Times New Roman" w:cs="Times New Roman"/>
          <w:color w:val="2A2A2A"/>
        </w:rPr>
        <w:t xml:space="preserve">urse </w:t>
      </w:r>
      <w:r w:rsidR="00601ECA" w:rsidRPr="00406268">
        <w:rPr>
          <w:rFonts w:ascii="Times New Roman" w:hAnsi="Times New Roman" w:cs="Times New Roman"/>
          <w:color w:val="2A2A2A"/>
        </w:rPr>
        <w:t>and I wish you all the best for the rest of the workshop. </w:t>
      </w:r>
    </w:p>
    <w:p w:rsidR="00601ECA" w:rsidRPr="00406268" w:rsidRDefault="00601ECA" w:rsidP="00406268">
      <w:pPr>
        <w:spacing w:line="360" w:lineRule="auto"/>
      </w:pPr>
      <w:r w:rsidRPr="00406268">
        <w:rPr>
          <w:rFonts w:ascii="Times New Roman" w:hAnsi="Times New Roman" w:cs="Times New Roman"/>
          <w:color w:val="2A2A2A"/>
        </w:rPr>
        <w:t> </w:t>
      </w:r>
    </w:p>
    <w:sectPr w:rsidR="00601ECA" w:rsidRPr="00406268" w:rsidSect="00601EC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01ECA"/>
    <w:rsid w:val="0002212F"/>
    <w:rsid w:val="00406268"/>
    <w:rsid w:val="00515267"/>
    <w:rsid w:val="005C307A"/>
    <w:rsid w:val="00601ECA"/>
    <w:rsid w:val="00795036"/>
    <w:rsid w:val="00DD1602"/>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Tooth Family</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Tooth</dc:creator>
  <cp:keywords/>
  <cp:lastModifiedBy>Gachoya, Maryline</cp:lastModifiedBy>
  <cp:revision>2</cp:revision>
  <cp:lastPrinted>2012-06-04T05:38:00Z</cp:lastPrinted>
  <dcterms:created xsi:type="dcterms:W3CDTF">2012-06-04T12:39:00Z</dcterms:created>
  <dcterms:modified xsi:type="dcterms:W3CDTF">2012-06-04T12:39:00Z</dcterms:modified>
</cp:coreProperties>
</file>